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16B3FD61" w14:textId="06357012" w:rsidR="00163DAD" w:rsidRPr="00163DAD" w:rsidRDefault="00081281" w:rsidP="00163DA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163DAD" w:rsidRPr="00163DAD">
        <w:t>ZP/2311/22/738/2024</w:t>
      </w:r>
      <w:r w:rsidR="00163DA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163DAD" w:rsidRPr="00163DAD">
        <w:rPr>
          <w:b/>
          <w:color w:val="000000" w:themeColor="text1"/>
          <w:sz w:val="19"/>
          <w:szCs w:val="19"/>
        </w:rPr>
        <w:t xml:space="preserve">Dostawa </w:t>
      </w:r>
      <w:proofErr w:type="spellStart"/>
      <w:r w:rsidR="00F22155">
        <w:rPr>
          <w:b/>
          <w:color w:val="000000" w:themeColor="text1"/>
          <w:sz w:val="19"/>
          <w:szCs w:val="19"/>
        </w:rPr>
        <w:t>akcesorii</w:t>
      </w:r>
      <w:proofErr w:type="spellEnd"/>
      <w:r w:rsidR="00F22155">
        <w:rPr>
          <w:b/>
          <w:color w:val="000000" w:themeColor="text1"/>
          <w:sz w:val="19"/>
          <w:szCs w:val="19"/>
        </w:rPr>
        <w:t xml:space="preserve"> komputerowych </w:t>
      </w:r>
      <w:r w:rsidR="00163DAD" w:rsidRPr="00163DA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p w14:paraId="2EBF0783" w14:textId="120C2FFB" w:rsidR="006304CD" w:rsidRPr="006304CD" w:rsidRDefault="006304CD" w:rsidP="006304CD">
      <w:pPr>
        <w:jc w:val="center"/>
        <w:rPr>
          <w:b/>
          <w:color w:val="000000" w:themeColor="text1"/>
          <w:sz w:val="19"/>
          <w:szCs w:val="19"/>
        </w:rPr>
      </w:pPr>
    </w:p>
    <w:bookmarkEnd w:id="2"/>
    <w:bookmarkEnd w:id="0"/>
    <w:bookmarkEnd w:id="1"/>
    <w:p w14:paraId="6A226510" w14:textId="0F31A8CA" w:rsidR="003224D5" w:rsidRPr="00C1710E" w:rsidRDefault="009A4F8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Dostawa będąca</w:t>
      </w:r>
      <w:r w:rsidR="006304CD">
        <w:rPr>
          <w:color w:val="000000" w:themeColor="text1"/>
        </w:rPr>
        <w:t xml:space="preserve"> </w:t>
      </w:r>
      <w:r w:rsidR="003224D5" w:rsidRPr="00C1710E">
        <w:t>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450DE541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drobnego sprzętu komputerowego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04C8174F" w:rsidR="008E5F02" w:rsidRPr="00A82697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 xml:space="preserve">1) </w:t>
      </w:r>
      <w:r w:rsidR="009A4F8B" w:rsidRPr="00A82697">
        <w:rPr>
          <w:rFonts w:eastAsia="Calibri"/>
          <w:lang w:eastAsia="en-US"/>
        </w:rPr>
        <w:t>słuchawki bezprzewodowe</w:t>
      </w:r>
      <w:r w:rsidRPr="00A82697">
        <w:rPr>
          <w:rFonts w:eastAsia="Calibri"/>
          <w:lang w:eastAsia="en-US"/>
        </w:rPr>
        <w:t xml:space="preserve"> </w:t>
      </w:r>
      <w:r w:rsidR="009A4F8B" w:rsidRPr="00A82697">
        <w:rPr>
          <w:rFonts w:eastAsia="Calibri"/>
          <w:lang w:eastAsia="en-US"/>
        </w:rPr>
        <w:t xml:space="preserve">4 </w:t>
      </w:r>
      <w:r w:rsidRPr="00A82697">
        <w:rPr>
          <w:rFonts w:eastAsia="Calibri"/>
          <w:lang w:eastAsia="en-US"/>
        </w:rPr>
        <w:t>sztuk</w:t>
      </w:r>
      <w:r w:rsidR="009A4F8B" w:rsidRPr="00A82697">
        <w:rPr>
          <w:rFonts w:eastAsia="Calibri"/>
          <w:lang w:eastAsia="en-US"/>
        </w:rPr>
        <w:t>i</w:t>
      </w:r>
      <w:r w:rsidRPr="00A82697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371957" w:rsidRPr="00A82697" w14:paraId="17ABDD3B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F1D5D1" w14:textId="77777777" w:rsidR="00371957" w:rsidRPr="00A82697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A82697">
              <w:rPr>
                <w:bCs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A4B91E" w14:textId="77777777" w:rsidR="00371957" w:rsidRPr="00A82697" w:rsidRDefault="00371957" w:rsidP="00371957">
            <w:pPr>
              <w:jc w:val="center"/>
              <w:rPr>
                <w:bCs/>
                <w:sz w:val="20"/>
                <w:szCs w:val="20"/>
              </w:rPr>
            </w:pPr>
            <w:r w:rsidRPr="00A82697">
              <w:rPr>
                <w:bCs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5EC063" w14:textId="77777777" w:rsidR="00371957" w:rsidRPr="00A82697" w:rsidRDefault="00371957" w:rsidP="00371957">
            <w:pPr>
              <w:jc w:val="center"/>
              <w:rPr>
                <w:sz w:val="20"/>
                <w:szCs w:val="20"/>
                <w:u w:val="single"/>
              </w:rPr>
            </w:pPr>
            <w:r w:rsidRPr="00A82697">
              <w:rPr>
                <w:bCs/>
                <w:sz w:val="20"/>
                <w:szCs w:val="20"/>
              </w:rPr>
              <w:t>Parametry oferowane przez Wykonawcę</w:t>
            </w:r>
          </w:p>
          <w:p w14:paraId="0C0785FC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A82697">
              <w:rPr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371957" w:rsidRPr="00A82697" w14:paraId="789B1B05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52DB41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A82697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B216A6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A82697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1B7D1A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  <w:r w:rsidRPr="00A82697">
              <w:rPr>
                <w:i/>
                <w:iCs/>
                <w:sz w:val="20"/>
                <w:szCs w:val="20"/>
              </w:rPr>
              <w:t>c</w:t>
            </w:r>
          </w:p>
        </w:tc>
      </w:tr>
      <w:tr w:rsidR="00371957" w:rsidRPr="00A82697" w14:paraId="49CC4BA9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88C8B" w14:textId="77777777" w:rsidR="00371957" w:rsidRPr="00A82697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E4A8E8" w14:textId="77777777" w:rsidR="00371957" w:rsidRPr="00A82697" w:rsidRDefault="00371957" w:rsidP="00371957">
            <w:pPr>
              <w:tabs>
                <w:tab w:val="left" w:pos="3143"/>
              </w:tabs>
              <w:ind w:left="45"/>
              <w:jc w:val="both"/>
              <w:rPr>
                <w:color w:val="0D0D0D"/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Słuchawki nauszne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30A23A" w14:textId="77777777" w:rsidR="00371957" w:rsidRPr="00A82697" w:rsidRDefault="00371957" w:rsidP="00371957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82697">
              <w:rPr>
                <w:i/>
                <w:iCs/>
                <w:sz w:val="20"/>
                <w:szCs w:val="20"/>
              </w:rPr>
              <w:t>Wpisać nazwę producenta, model i kod produktu</w:t>
            </w:r>
          </w:p>
        </w:tc>
      </w:tr>
      <w:tr w:rsidR="00371957" w:rsidRPr="00A82697" w14:paraId="3A70693E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F5BE6" w14:textId="77777777" w:rsidR="00371957" w:rsidRPr="00A82697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9F567A9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Konstrukcja: nauszne</w:t>
            </w:r>
          </w:p>
          <w:p w14:paraId="3696A7D2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lastRenderedPageBreak/>
              <w:t>Transmisja bezprzewodowa: Bluetooth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0EC92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71957" w:rsidRPr="00A82697" w14:paraId="2C16ABE4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823EF4" w14:textId="77777777" w:rsidR="00371957" w:rsidRPr="00A82697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B86E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Średnica membrany : 40 mm</w:t>
            </w:r>
          </w:p>
          <w:p w14:paraId="06715118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Złącze ładownia: USB typ C</w:t>
            </w:r>
          </w:p>
          <w:p w14:paraId="4440C662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Czas pracy: do 50 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076E14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71957" w:rsidRPr="00A82697" w14:paraId="40F5CABD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CD0D43" w14:textId="77777777" w:rsidR="00371957" w:rsidRPr="00A82697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82AF76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Min. pasmo przenoszenia 16 </w:t>
            </w:r>
            <w:proofErr w:type="spellStart"/>
            <w:r w:rsidRPr="00A82697">
              <w:rPr>
                <w:sz w:val="20"/>
                <w:szCs w:val="20"/>
              </w:rPr>
              <w:t>Hz</w:t>
            </w:r>
            <w:proofErr w:type="spellEnd"/>
          </w:p>
          <w:p w14:paraId="6D921FE6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Maks. pasmo przenoszenia 20000 </w:t>
            </w:r>
            <w:proofErr w:type="spellStart"/>
            <w:r w:rsidRPr="00A82697">
              <w:rPr>
                <w:sz w:val="20"/>
                <w:szCs w:val="20"/>
              </w:rPr>
              <w:t>Hz</w:t>
            </w:r>
            <w:proofErr w:type="spellEnd"/>
          </w:p>
          <w:p w14:paraId="19DEB930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Czułość 97 </w:t>
            </w:r>
            <w:proofErr w:type="spellStart"/>
            <w:r w:rsidRPr="00A82697">
              <w:rPr>
                <w:sz w:val="20"/>
                <w:szCs w:val="20"/>
              </w:rPr>
              <w:t>dB</w:t>
            </w:r>
            <w:proofErr w:type="spellEnd"/>
            <w:r w:rsidRPr="00A82697">
              <w:rPr>
                <w:sz w:val="20"/>
                <w:szCs w:val="20"/>
              </w:rPr>
              <w:t>/</w:t>
            </w:r>
            <w:proofErr w:type="spellStart"/>
            <w:r w:rsidRPr="00A82697">
              <w:rPr>
                <w:sz w:val="20"/>
                <w:szCs w:val="20"/>
              </w:rPr>
              <w:t>mW</w:t>
            </w:r>
            <w:proofErr w:type="spellEnd"/>
          </w:p>
          <w:p w14:paraId="10731904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Regulacja głośności</w:t>
            </w:r>
          </w:p>
          <w:p w14:paraId="2A93793C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Aktywna redukcja hałasu ANC z redukcją szumów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9EB0E9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371957" w:rsidRPr="00A82697" w14:paraId="184ABB04" w14:textId="77777777" w:rsidTr="00E77AAE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6F844F" w14:textId="77777777" w:rsidR="00371957" w:rsidRPr="00A82697" w:rsidRDefault="00371957" w:rsidP="0037195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33A7C3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Waga  maksymalnie 256 g</w:t>
            </w:r>
          </w:p>
          <w:p w14:paraId="75B7AE3E" w14:textId="77777777" w:rsidR="00371957" w:rsidRPr="00A82697" w:rsidRDefault="00371957" w:rsidP="00371957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Kolor: Czarny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A46887" w14:textId="77777777" w:rsidR="00371957" w:rsidRPr="00A82697" w:rsidRDefault="00371957" w:rsidP="00371957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14:paraId="4D805FDD" w14:textId="77777777" w:rsidR="00371957" w:rsidRPr="00A82697" w:rsidRDefault="00371957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3C0627C5" w:rsidR="008E5F02" w:rsidRPr="00A82697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 xml:space="preserve">2) </w:t>
      </w:r>
      <w:r w:rsidR="00A02AE8" w:rsidRPr="00A82697">
        <w:rPr>
          <w:rFonts w:eastAsia="Calibri"/>
          <w:lang w:eastAsia="en-US"/>
        </w:rPr>
        <w:t>Zewnętrzna nagrywarka Blue-</w:t>
      </w:r>
      <w:proofErr w:type="spellStart"/>
      <w:r w:rsidR="00A02AE8" w:rsidRPr="00A82697">
        <w:rPr>
          <w:rFonts w:eastAsia="Calibri"/>
          <w:lang w:eastAsia="en-US"/>
        </w:rPr>
        <w:t>ray</w:t>
      </w:r>
      <w:proofErr w:type="spellEnd"/>
      <w:r w:rsidR="00A02AE8" w:rsidRPr="00A82697">
        <w:rPr>
          <w:rFonts w:eastAsia="Calibri"/>
          <w:lang w:eastAsia="en-US"/>
        </w:rPr>
        <w:t xml:space="preserve">  - 2 sztuki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A82697" w14:paraId="7E138D0D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035FFC" w14:textId="77777777" w:rsidR="008E5F02" w:rsidRPr="00A82697" w:rsidRDefault="008E5F02" w:rsidP="008E5F02">
            <w:pPr>
              <w:jc w:val="center"/>
              <w:rPr>
                <w:sz w:val="20"/>
                <w:szCs w:val="20"/>
              </w:rPr>
            </w:pPr>
            <w:bookmarkStart w:id="4" w:name="_Hlk159506478"/>
            <w:r w:rsidRPr="00A82697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861166" w14:textId="77777777" w:rsidR="008E5F02" w:rsidRPr="00A82697" w:rsidRDefault="008E5F02" w:rsidP="008E5F02">
            <w:pPr>
              <w:jc w:val="center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566180" w14:textId="77777777" w:rsidR="008E5F02" w:rsidRPr="00A82697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A82697">
              <w:rPr>
                <w:sz w:val="20"/>
                <w:szCs w:val="20"/>
              </w:rPr>
              <w:t>Parametry oferowane przez Wykonawcę</w:t>
            </w:r>
          </w:p>
          <w:p w14:paraId="18E75779" w14:textId="77777777" w:rsidR="008E5F02" w:rsidRPr="00A82697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A82697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A82697" w14:paraId="71D1214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173298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FCC942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C1D33A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A82697" w14:paraId="015AE8E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6606" w14:textId="77777777" w:rsidR="008E5F02" w:rsidRPr="00A82697" w:rsidRDefault="008E5F02" w:rsidP="00EE6BF7">
            <w:pPr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DB4EE16" w14:textId="271CB237" w:rsidR="008E5F02" w:rsidRPr="00A82697" w:rsidRDefault="008E5F02" w:rsidP="008E5F02">
            <w:pPr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 Typ</w:t>
            </w:r>
            <w:r w:rsidR="00A02AE8" w:rsidRPr="00A82697">
              <w:rPr>
                <w:sz w:val="20"/>
                <w:szCs w:val="20"/>
              </w:rPr>
              <w:t xml:space="preserve"> </w:t>
            </w:r>
            <w:r w:rsidRPr="00A82697">
              <w:rPr>
                <w:sz w:val="20"/>
                <w:szCs w:val="20"/>
              </w:rPr>
              <w:t>-</w:t>
            </w:r>
            <w:r w:rsidR="00A02AE8" w:rsidRPr="00A82697">
              <w:rPr>
                <w:sz w:val="20"/>
                <w:szCs w:val="20"/>
              </w:rPr>
              <w:t xml:space="preserve"> zewnętrzna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1EB037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A82697" w14:paraId="6D5AF84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4AA60" w14:textId="77777777" w:rsidR="008E5F02" w:rsidRPr="00A82697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AF33E6C" w14:textId="77777777" w:rsidR="008E5F02" w:rsidRPr="00A82697" w:rsidRDefault="00A02AE8" w:rsidP="00A02AE8">
            <w:p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A82697">
              <w:rPr>
                <w:color w:val="0D0D0D"/>
                <w:sz w:val="20"/>
                <w:szCs w:val="20"/>
              </w:rPr>
              <w:t>Interfejs USB 3.2 Gen 1</w:t>
            </w:r>
          </w:p>
          <w:p w14:paraId="13BBD455" w14:textId="639B165D" w:rsidR="00A02AE8" w:rsidRPr="00A82697" w:rsidRDefault="00A02AE8" w:rsidP="00A02AE8">
            <w:p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A82697">
              <w:rPr>
                <w:color w:val="0D0D0D"/>
                <w:sz w:val="20"/>
                <w:szCs w:val="20"/>
              </w:rPr>
              <w:t>W pełni kompatybilna z technologią M-Disk i BDXL</w:t>
            </w:r>
          </w:p>
          <w:p w14:paraId="73091A75" w14:textId="395A988C" w:rsidR="00A02AE8" w:rsidRPr="00A82697" w:rsidRDefault="00A02AE8" w:rsidP="00A02AE8">
            <w:pPr>
              <w:tabs>
                <w:tab w:val="left" w:pos="3143"/>
              </w:tabs>
              <w:rPr>
                <w:color w:val="0D0D0D"/>
                <w:sz w:val="20"/>
                <w:szCs w:val="20"/>
              </w:rPr>
            </w:pPr>
            <w:r w:rsidRPr="00A82697">
              <w:rPr>
                <w:color w:val="0D0D0D"/>
                <w:sz w:val="20"/>
                <w:szCs w:val="20"/>
              </w:rPr>
              <w:t>Zgodna z Windows 10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8F7E6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A82697" w14:paraId="2CF16D0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4F306" w14:textId="77777777" w:rsidR="008E5F02" w:rsidRPr="00A82697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BFEA1" w14:textId="1D028C59" w:rsidR="008E5F02" w:rsidRPr="00A82697" w:rsidRDefault="00A02AE8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A82697">
              <w:rPr>
                <w:color w:val="0D0D0D"/>
                <w:sz w:val="20"/>
                <w:szCs w:val="20"/>
              </w:rPr>
              <w:t>Z oprogramowaniem umożliwiającym obsługę urządzenia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042AFA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4"/>
    </w:tbl>
    <w:p w14:paraId="13A73C52" w14:textId="77777777" w:rsidR="002E1102" w:rsidRPr="00A82697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73967F05" w:rsidR="008E5F02" w:rsidRPr="00A82697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>3)</w:t>
      </w:r>
      <w:r w:rsidR="008920C9" w:rsidRPr="00A82697">
        <w:rPr>
          <w:rFonts w:eastAsia="Calibri"/>
          <w:lang w:eastAsia="en-US"/>
        </w:rPr>
        <w:t xml:space="preserve"> </w:t>
      </w:r>
      <w:r w:rsidR="00A02AE8" w:rsidRPr="00A82697">
        <w:rPr>
          <w:rFonts w:eastAsia="Calibri"/>
          <w:lang w:eastAsia="en-US"/>
        </w:rPr>
        <w:t>Płyta M-DISK 100GB – 20 sztuk</w:t>
      </w:r>
    </w:p>
    <w:tbl>
      <w:tblPr>
        <w:tblStyle w:val="Tabela-Siatka2"/>
        <w:tblW w:w="509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6097"/>
        <w:gridCol w:w="2922"/>
      </w:tblGrid>
      <w:tr w:rsidR="008E5F02" w:rsidRPr="00A82697" w14:paraId="37CF7F8F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3AD4A7" w14:textId="77777777" w:rsidR="008E5F02" w:rsidRPr="00A82697" w:rsidRDefault="008E5F02" w:rsidP="008E5F02">
            <w:pPr>
              <w:jc w:val="center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L. p.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A82697" w:rsidRDefault="008E5F02" w:rsidP="008E5F02">
            <w:pPr>
              <w:jc w:val="center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A82697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A82697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A82697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A82697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A82697" w14:paraId="0FC40798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A82697" w14:paraId="32BD8F90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A82697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6EB5FE" w14:textId="7F9CD3BB" w:rsidR="008E5F02" w:rsidRPr="00A82697" w:rsidRDefault="00A02AE8" w:rsidP="002E1102">
            <w:pPr>
              <w:jc w:val="both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Rodzaj nośnika BD-R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A82697" w14:paraId="7D0206A1" w14:textId="77777777" w:rsidTr="00A02AE8">
        <w:tc>
          <w:tcPr>
            <w:tcW w:w="42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A82697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85040B" w14:textId="548C1D9C" w:rsidR="00A02AE8" w:rsidRPr="00A82697" w:rsidRDefault="00A02AE8" w:rsidP="002E1102">
            <w:pPr>
              <w:jc w:val="both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Pojemność 100 GB</w:t>
            </w:r>
          </w:p>
          <w:p w14:paraId="22F90D50" w14:textId="50CC8DAE" w:rsidR="00A02AE8" w:rsidRPr="00A82697" w:rsidRDefault="00A02AE8" w:rsidP="002E1102">
            <w:pPr>
              <w:jc w:val="both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 xml:space="preserve">Typ opakowania: </w:t>
            </w:r>
            <w:proofErr w:type="spellStart"/>
            <w:r w:rsidRPr="00A82697">
              <w:rPr>
                <w:sz w:val="20"/>
                <w:szCs w:val="20"/>
              </w:rPr>
              <w:t>Jewel</w:t>
            </w:r>
            <w:proofErr w:type="spellEnd"/>
            <w:r w:rsidRPr="00A82697">
              <w:rPr>
                <w:sz w:val="20"/>
                <w:szCs w:val="20"/>
              </w:rPr>
              <w:t xml:space="preserve"> Case</w:t>
            </w:r>
          </w:p>
          <w:p w14:paraId="1BC6F9E7" w14:textId="4B6EEB9B" w:rsidR="008E5F02" w:rsidRPr="00A82697" w:rsidRDefault="00A02AE8" w:rsidP="002E1102">
            <w:pPr>
              <w:jc w:val="both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Kompatybilna z nagrywarką z pkt. 2</w:t>
            </w: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A82697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7C041DB" w14:textId="77777777" w:rsidR="002E1102" w:rsidRPr="00A82697" w:rsidRDefault="002E1102" w:rsidP="008E5F02">
      <w:pPr>
        <w:spacing w:after="160" w:line="259" w:lineRule="auto"/>
        <w:rPr>
          <w:rFonts w:eastAsia="Calibri"/>
          <w:lang w:eastAsia="en-US"/>
        </w:rPr>
      </w:pPr>
    </w:p>
    <w:p w14:paraId="555BC527" w14:textId="5C282407" w:rsidR="00A82697" w:rsidRPr="00A82697" w:rsidRDefault="00A82697" w:rsidP="00A82697">
      <w:pPr>
        <w:pStyle w:val="Akapitzlist"/>
        <w:numPr>
          <w:ilvl w:val="0"/>
          <w:numId w:val="10"/>
        </w:numPr>
        <w:ind w:left="284"/>
        <w:rPr>
          <w:rFonts w:eastAsia="Calibri"/>
          <w:lang w:eastAsia="en-US"/>
        </w:rPr>
      </w:pPr>
      <w:r w:rsidRPr="00A82697">
        <w:rPr>
          <w:rFonts w:eastAsia="Calibri"/>
          <w:lang w:eastAsia="en-US"/>
        </w:rPr>
        <w:t xml:space="preserve">UPS sztuk </w:t>
      </w:r>
      <w:r w:rsidR="002A553D">
        <w:rPr>
          <w:rFonts w:eastAsia="Calibri"/>
          <w:lang w:eastAsia="en-US"/>
        </w:rPr>
        <w:t>8</w:t>
      </w:r>
    </w:p>
    <w:p w14:paraId="45DFB9F9" w14:textId="5DB3A834" w:rsidR="00DF5D53" w:rsidRPr="00A82697" w:rsidRDefault="00DF5D53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A82697" w:rsidRPr="00A82697" w14:paraId="7EA16448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6E7802" w14:textId="77777777" w:rsidR="00A82697" w:rsidRPr="00A82697" w:rsidRDefault="00A82697" w:rsidP="00A82697">
            <w:pPr>
              <w:jc w:val="center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FE9820" w14:textId="77777777" w:rsidR="00A82697" w:rsidRPr="00A82697" w:rsidRDefault="00A82697" w:rsidP="00A82697">
            <w:pPr>
              <w:jc w:val="center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1EF4B1" w14:textId="77777777" w:rsidR="00A82697" w:rsidRPr="00A82697" w:rsidRDefault="00A82697" w:rsidP="00A82697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A82697">
              <w:rPr>
                <w:sz w:val="20"/>
                <w:szCs w:val="20"/>
              </w:rPr>
              <w:t>Parametry oferowane przez Wykonawcę</w:t>
            </w:r>
          </w:p>
          <w:p w14:paraId="399E07E3" w14:textId="77777777" w:rsidR="00A82697" w:rsidRPr="00A82697" w:rsidRDefault="00A82697" w:rsidP="00A82697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A82697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A82697" w:rsidRPr="00A82697" w14:paraId="4667B58C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10FAD" w14:textId="77777777" w:rsidR="00A82697" w:rsidRPr="00A82697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131A85" w14:textId="77777777" w:rsidR="00A82697" w:rsidRPr="00A82697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ED1C68" w14:textId="77777777" w:rsidR="00A82697" w:rsidRPr="00A82697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c</w:t>
            </w:r>
          </w:p>
        </w:tc>
      </w:tr>
      <w:tr w:rsidR="00A82697" w:rsidRPr="00A82697" w14:paraId="6E96BA61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AC87C4" w14:textId="77777777" w:rsidR="00A82697" w:rsidRPr="00A82697" w:rsidRDefault="00A82697" w:rsidP="00A82697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E11DC1" w14:textId="77777777" w:rsidR="00A82697" w:rsidRPr="00A82697" w:rsidRDefault="00A82697" w:rsidP="00A82697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A82697">
              <w:rPr>
                <w:sz w:val="20"/>
                <w:szCs w:val="20"/>
              </w:rPr>
              <w:t>Zasilacz UPS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F4DC1" w14:textId="77777777" w:rsidR="00A82697" w:rsidRPr="00A82697" w:rsidRDefault="00A82697" w:rsidP="00A82697">
            <w:pPr>
              <w:jc w:val="center"/>
              <w:rPr>
                <w:i/>
                <w:sz w:val="20"/>
                <w:szCs w:val="20"/>
              </w:rPr>
            </w:pPr>
            <w:r w:rsidRPr="00A82697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A82697" w:rsidRPr="00A82697" w14:paraId="7488CF4A" w14:textId="77777777" w:rsidTr="00481244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791034" w14:textId="77777777" w:rsidR="00A82697" w:rsidRPr="00A82697" w:rsidRDefault="00A82697" w:rsidP="00A82697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91641B" w14:textId="77777777" w:rsidR="00F617E3" w:rsidRPr="00D721D4" w:rsidRDefault="00F617E3" w:rsidP="00F617E3">
            <w:r w:rsidRPr="00D721D4">
              <w:rPr>
                <w:rFonts w:ascii="Calibri" w:hAnsi="Calibri"/>
              </w:rPr>
              <w:t>Moc: Minimum 1000VA / 600W.</w:t>
            </w:r>
          </w:p>
          <w:p w14:paraId="38BA5C44" w14:textId="77777777" w:rsidR="00F617E3" w:rsidRPr="00D721D4" w:rsidRDefault="00F617E3" w:rsidP="00F617E3">
            <w:r w:rsidRPr="00D721D4">
              <w:rPr>
                <w:rFonts w:ascii="Calibri" w:hAnsi="Calibri"/>
              </w:rPr>
              <w:t>Czas przełączenia: Mniej niż 10 ms.</w:t>
            </w:r>
          </w:p>
          <w:p w14:paraId="60726B3A" w14:textId="77777777" w:rsidR="00F617E3" w:rsidRPr="00D721D4" w:rsidRDefault="00F617E3" w:rsidP="00F617E3">
            <w:r w:rsidRPr="00D721D4">
              <w:rPr>
                <w:rFonts w:ascii="Calibri" w:hAnsi="Calibri"/>
              </w:rPr>
              <w:t xml:space="preserve">Częstotliwość wejściowa: 50/60 </w:t>
            </w:r>
            <w:proofErr w:type="spellStart"/>
            <w:r w:rsidRPr="00D721D4">
              <w:rPr>
                <w:rFonts w:ascii="Calibri" w:hAnsi="Calibri"/>
              </w:rPr>
              <w:t>Hz</w:t>
            </w:r>
            <w:proofErr w:type="spellEnd"/>
            <w:r w:rsidRPr="00D721D4">
              <w:rPr>
                <w:rFonts w:ascii="Calibri" w:hAnsi="Calibri"/>
              </w:rPr>
              <w:t xml:space="preserve"> </w:t>
            </w:r>
          </w:p>
          <w:p w14:paraId="208877B3" w14:textId="77777777" w:rsidR="00F617E3" w:rsidRPr="00D721D4" w:rsidRDefault="00F617E3" w:rsidP="00F617E3">
            <w:r w:rsidRPr="00D721D4">
              <w:rPr>
                <w:rFonts w:ascii="Calibri" w:hAnsi="Calibri"/>
              </w:rPr>
              <w:lastRenderedPageBreak/>
              <w:t>Napięcie wejściowe: 230V (± 25%).</w:t>
            </w:r>
          </w:p>
          <w:p w14:paraId="2E64C986" w14:textId="77777777" w:rsidR="00F617E3" w:rsidRPr="00D721D4" w:rsidRDefault="00F617E3" w:rsidP="00F617E3">
            <w:r w:rsidRPr="00D721D4">
              <w:rPr>
                <w:rFonts w:ascii="Calibri" w:hAnsi="Calibri"/>
              </w:rPr>
              <w:t>Napięcie wyjściowe: 230V (± 1%).</w:t>
            </w:r>
          </w:p>
          <w:p w14:paraId="6B93D5B2" w14:textId="77777777" w:rsidR="00F617E3" w:rsidRPr="00D721D4" w:rsidRDefault="00F617E3" w:rsidP="00F617E3">
            <w:r w:rsidRPr="00D721D4">
              <w:rPr>
                <w:rFonts w:ascii="Calibri" w:hAnsi="Calibri"/>
              </w:rPr>
              <w:t>Akumulator 2 x 12V/7Ah</w:t>
            </w:r>
          </w:p>
          <w:p w14:paraId="2179FA76" w14:textId="77777777" w:rsidR="00F617E3" w:rsidRDefault="00F617E3" w:rsidP="00F617E3"/>
          <w:p w14:paraId="5F8A50D0" w14:textId="77777777" w:rsidR="00F617E3" w:rsidRDefault="00F617E3" w:rsidP="00F617E3">
            <w:pPr>
              <w:rPr>
                <w:rFonts w:asciiTheme="minorHAnsi" w:hAnsiTheme="minorHAnsi" w:cstheme="minorHAnsi"/>
              </w:rPr>
            </w:pPr>
            <w:r w:rsidRPr="00D721D4">
              <w:t xml:space="preserve">Funkcje ochrony: </w:t>
            </w:r>
            <w:r>
              <w:rPr>
                <w:rFonts w:cstheme="minorHAnsi"/>
              </w:rPr>
              <w:t>termiczne, przeciwprzepięciowe, przeciwzwarciowe</w:t>
            </w:r>
          </w:p>
          <w:p w14:paraId="584B347F" w14:textId="77777777" w:rsidR="00F617E3" w:rsidRPr="00D721D4" w:rsidRDefault="00F617E3" w:rsidP="00F617E3"/>
          <w:p w14:paraId="5829CC6B" w14:textId="77777777" w:rsidR="00F617E3" w:rsidRPr="00D721D4" w:rsidRDefault="00F617E3" w:rsidP="00F617E3">
            <w:r w:rsidRPr="00D721D4">
              <w:rPr>
                <w:rFonts w:ascii="Calibri" w:hAnsi="Calibri"/>
              </w:rPr>
              <w:t>Interfejs użytkownika:</w:t>
            </w:r>
          </w:p>
          <w:p w14:paraId="56940E5E" w14:textId="77777777" w:rsidR="00F617E3" w:rsidRPr="00D721D4" w:rsidRDefault="00F617E3" w:rsidP="00F617E3">
            <w:r w:rsidRPr="00D721D4">
              <w:rPr>
                <w:rFonts w:ascii="Calibri" w:hAnsi="Calibri"/>
              </w:rPr>
              <w:t>Panel sterowania: LCD z podświetleniem lub ekran LED.</w:t>
            </w:r>
          </w:p>
          <w:p w14:paraId="08F822C3" w14:textId="77777777" w:rsidR="00F617E3" w:rsidRPr="00D721D4" w:rsidRDefault="00F617E3" w:rsidP="00F617E3">
            <w:r w:rsidRPr="00D721D4">
              <w:rPr>
                <w:rFonts w:ascii="Calibri" w:hAnsi="Calibri"/>
              </w:rPr>
              <w:t>Informacje wyświetlane: Status pracy, stan baterii, obciążenie, alarmy.</w:t>
            </w:r>
          </w:p>
          <w:p w14:paraId="325A5AEC" w14:textId="77777777" w:rsidR="00F617E3" w:rsidRDefault="00F617E3" w:rsidP="00F617E3"/>
          <w:p w14:paraId="46DA4C1B" w14:textId="4F5EDF88" w:rsidR="00A82697" w:rsidRPr="00A82697" w:rsidRDefault="00F617E3" w:rsidP="00F617E3">
            <w:pPr>
              <w:tabs>
                <w:tab w:val="left" w:pos="3143"/>
              </w:tabs>
              <w:ind w:left="45"/>
              <w:rPr>
                <w:sz w:val="20"/>
                <w:szCs w:val="20"/>
              </w:rPr>
            </w:pPr>
            <w:r w:rsidRPr="00D721D4">
              <w:t>Komunikacja: Porty USB możliwość integracji z oprogramowaniem zarządzania zasilaniem.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A69401" w14:textId="77777777" w:rsidR="00A82697" w:rsidRPr="00A82697" w:rsidRDefault="00A82697" w:rsidP="00A82697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22F74E8F" w14:textId="77777777" w:rsidR="00A82697" w:rsidRPr="00A82697" w:rsidRDefault="00A82697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p w14:paraId="52B19B45" w14:textId="77777777" w:rsidR="00A82697" w:rsidRPr="00A82697" w:rsidRDefault="00A82697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p w14:paraId="576EC154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13ED4ABC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2B3454F7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4005FDAF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bookmarkEnd w:id="3"/>
    <w:p w14:paraId="6112572D" w14:textId="77777777" w:rsidR="00E82205" w:rsidRPr="00A82697" w:rsidRDefault="00E82205" w:rsidP="009C1480">
      <w:pPr>
        <w:tabs>
          <w:tab w:val="left" w:pos="284"/>
        </w:tabs>
        <w:ind w:left="-284"/>
        <w:jc w:val="both"/>
      </w:pPr>
    </w:p>
    <w:sectPr w:rsidR="00E82205" w:rsidRPr="00A82697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F617E3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F130B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13"/>
  </w:num>
  <w:num w:numId="2" w16cid:durableId="20788580">
    <w:abstractNumId w:val="14"/>
  </w:num>
  <w:num w:numId="3" w16cid:durableId="379869229">
    <w:abstractNumId w:val="5"/>
  </w:num>
  <w:num w:numId="4" w16cid:durableId="343627676">
    <w:abstractNumId w:val="3"/>
  </w:num>
  <w:num w:numId="5" w16cid:durableId="795952851">
    <w:abstractNumId w:val="11"/>
  </w:num>
  <w:num w:numId="6" w16cid:durableId="518617776">
    <w:abstractNumId w:val="12"/>
  </w:num>
  <w:num w:numId="7" w16cid:durableId="869416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7"/>
  </w:num>
  <w:num w:numId="9" w16cid:durableId="2032951015">
    <w:abstractNumId w:val="15"/>
  </w:num>
  <w:num w:numId="10" w16cid:durableId="379402341">
    <w:abstractNumId w:val="16"/>
  </w:num>
  <w:num w:numId="11" w16cid:durableId="1622226341">
    <w:abstractNumId w:val="4"/>
  </w:num>
  <w:num w:numId="12" w16cid:durableId="261301108">
    <w:abstractNumId w:val="6"/>
  </w:num>
  <w:num w:numId="13" w16cid:durableId="1292246702">
    <w:abstractNumId w:val="10"/>
  </w:num>
  <w:num w:numId="14" w16cid:durableId="891427489">
    <w:abstractNumId w:val="8"/>
  </w:num>
  <w:num w:numId="15" w16cid:durableId="49356829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1F7D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3DAD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53D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102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957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597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3A1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0DB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05D8B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0C9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4F8B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36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2AE8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697"/>
    <w:rsid w:val="00A82883"/>
    <w:rsid w:val="00A82E54"/>
    <w:rsid w:val="00A82FEB"/>
    <w:rsid w:val="00A8387D"/>
    <w:rsid w:val="00A838EC"/>
    <w:rsid w:val="00A850CC"/>
    <w:rsid w:val="00A85F17"/>
    <w:rsid w:val="00A8696F"/>
    <w:rsid w:val="00A869E7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64A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2155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17E3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617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3</Pages>
  <Words>736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113</cp:revision>
  <cp:lastPrinted>2023-05-29T09:24:00Z</cp:lastPrinted>
  <dcterms:created xsi:type="dcterms:W3CDTF">2021-10-22T10:48:00Z</dcterms:created>
  <dcterms:modified xsi:type="dcterms:W3CDTF">2024-05-09T07:53:00Z</dcterms:modified>
</cp:coreProperties>
</file>